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3DED05A8" w:rsidR="004831D7" w:rsidRPr="00B979AB" w:rsidRDefault="00670E48" w:rsidP="008A05AA">
      <w:pPr>
        <w:wordWrap w:val="0"/>
        <w:jc w:val="right"/>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97AFEBA">
                <wp:simplePos x="0" y="0"/>
                <wp:positionH relativeFrom="column">
                  <wp:posOffset>266700</wp:posOffset>
                </wp:positionH>
                <wp:positionV relativeFrom="paragraph">
                  <wp:posOffset>-685800</wp:posOffset>
                </wp:positionV>
                <wp:extent cx="417195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769620"/>
                        </a:xfrm>
                        <a:prstGeom prst="flowChartAlternateProcess">
                          <a:avLst/>
                        </a:prstGeom>
                        <a:solidFill>
                          <a:srgbClr val="FFFFFF"/>
                        </a:solidFill>
                        <a:ln w="9525">
                          <a:solidFill>
                            <a:srgbClr val="FF00FF"/>
                          </a:solidFill>
                          <a:miter lim="800000"/>
                          <a:headEnd/>
                          <a:tailEnd/>
                        </a:ln>
                      </wps:spPr>
                      <wps:txbx>
                        <w:txbxContent>
                          <w:p w14:paraId="102BA15C" w14:textId="74C02DCE" w:rsidR="001E7D8C" w:rsidRDefault="00670E48">
                            <w:pPr>
                              <w:rPr>
                                <w:color w:val="FF00FF"/>
                              </w:rPr>
                            </w:pPr>
                            <w:r>
                              <w:rPr>
                                <w:rFonts w:hint="eastAsia"/>
                                <w:color w:val="FF00FF"/>
                              </w:rPr>
                              <w:t>G</w:t>
                            </w:r>
                            <w:r>
                              <w:rPr>
                                <w:color w:val="FF00FF"/>
                              </w:rPr>
                              <w:t>TIE</w:t>
                            </w:r>
                            <w:r>
                              <w:rPr>
                                <w:rFonts w:hint="eastAsia"/>
                                <w:color w:val="FF00FF"/>
                              </w:rPr>
                              <w:t>主幹機関または</w:t>
                            </w:r>
                            <w:r w:rsidR="00C539D5">
                              <w:rPr>
                                <w:rFonts w:hint="eastAsia"/>
                                <w:color w:val="FF00FF"/>
                              </w:rPr>
                              <w:t>SU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328.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" strokecolor="fuchsia">
                <v:textbox inset="5.85pt,.7pt,5.85pt,.7pt">
                  <w:txbxContent>
                    <w:p w14:paraId="102BA15C" w14:textId="74C02DCE" w:rsidR="001E7D8C" w:rsidRDefault="00670E48">
                      <w:pPr>
                        <w:rPr>
                          <w:color w:val="FF00FF"/>
                        </w:rPr>
                      </w:pPr>
                      <w:r>
                        <w:rPr>
                          <w:rFonts w:hint="eastAsia"/>
                          <w:color w:val="FF00FF"/>
                        </w:rPr>
                        <w:t>G</w:t>
                      </w:r>
                      <w:r>
                        <w:rPr>
                          <w:color w:val="FF00FF"/>
                        </w:rPr>
                        <w:t>TIE</w:t>
                      </w:r>
                      <w:r>
                        <w:rPr>
                          <w:rFonts w:hint="eastAsia"/>
                          <w:color w:val="FF00FF"/>
                        </w:rPr>
                        <w:t>主幹機関または</w:t>
                      </w:r>
                      <w:r w:rsidR="00C539D5">
                        <w:rPr>
                          <w:rFonts w:hint="eastAsia"/>
                          <w:color w:val="FF00FF"/>
                        </w:rPr>
                        <w:t>SU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Pr>
          <w:rFonts w:ascii="ＭＳ 明朝" w:hAnsi="ＭＳ 明朝" w:hint="eastAsia"/>
        </w:rPr>
        <w:t>（</w:t>
      </w:r>
      <w:r w:rsidR="004831D7" w:rsidRPr="00B979AB">
        <w:rPr>
          <w:rFonts w:ascii="ＭＳ 明朝" w:hAnsi="ＭＳ 明朝" w:hint="eastAsia"/>
        </w:rPr>
        <w:t>様式</w:t>
      </w:r>
      <w:r>
        <w:rPr>
          <w:rFonts w:ascii="ＭＳ 明朝" w:hAnsi="ＭＳ 明朝"/>
        </w:rPr>
        <w:t>5</w:t>
      </w:r>
      <w:r>
        <w:rPr>
          <w:rFonts w:ascii="ＭＳ 明朝" w:hAnsi="ＭＳ 明朝" w:hint="eastAsia"/>
        </w:rPr>
        <w:t>）</w:t>
      </w:r>
    </w:p>
    <w:p w14:paraId="0E797843" w14:textId="77777777" w:rsidR="008A05AA" w:rsidRPr="00B979AB" w:rsidRDefault="008A05AA" w:rsidP="008A05AA">
      <w:pPr>
        <w:wordWrap w:val="0"/>
        <w:jc w:val="center"/>
        <w:rPr>
          <w:rFonts w:ascii="ＭＳ 明朝" w:hAnsi="ＭＳ 明朝"/>
        </w:rPr>
      </w:pPr>
    </w:p>
    <w:p w14:paraId="74E526E8" w14:textId="77777777" w:rsidR="00FC7FEF" w:rsidRDefault="00FC7FEF" w:rsidP="00FC7FEF">
      <w:pPr>
        <w:wordWrap w:val="0"/>
        <w:jc w:val="center"/>
        <w:rPr>
          <w:rFonts w:ascii="ＭＳ 明朝" w:hAnsi="ＭＳ 明朝"/>
          <w:b/>
          <w:sz w:val="24"/>
        </w:rPr>
      </w:pPr>
      <w:r w:rsidRPr="00A05752">
        <w:rPr>
          <w:rFonts w:ascii="ＭＳ 明朝" w:hAnsi="ＭＳ 明朝" w:hint="eastAsia"/>
          <w:b/>
          <w:sz w:val="24"/>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rPr>
      </w:pPr>
      <w:r w:rsidRPr="00B979AB">
        <w:rPr>
          <w:rFonts w:ascii="ＭＳ 明朝" w:hAnsi="ＭＳ 明朝" w:hint="eastAsia"/>
          <w:sz w:val="24"/>
        </w:rPr>
        <w:t>国立研究開発法人</w:t>
      </w:r>
      <w:r w:rsidR="004831D7" w:rsidRPr="00B979AB">
        <w:rPr>
          <w:rFonts w:ascii="ＭＳ 明朝" w:hAnsi="ＭＳ 明朝" w:hint="eastAsia"/>
          <w:sz w:val="24"/>
        </w:rPr>
        <w:t xml:space="preserve">科学技術振興機構　</w:t>
      </w:r>
      <w:r w:rsidR="008A05AA" w:rsidRPr="00B979AB">
        <w:rPr>
          <w:rFonts w:ascii="ＭＳ 明朝" w:hAnsi="ＭＳ 明朝" w:hint="eastAsia"/>
          <w:sz w:val="24"/>
        </w:rPr>
        <w:t xml:space="preserve">理事長　</w:t>
      </w:r>
      <w:r w:rsidR="004831D7" w:rsidRPr="00B979AB">
        <w:rPr>
          <w:rFonts w:ascii="ＭＳ 明朝" w:hAnsi="ＭＳ 明朝" w:hint="eastAsia"/>
          <w:sz w:val="24"/>
        </w:rPr>
        <w:t>殿</w:t>
      </w:r>
    </w:p>
    <w:p w14:paraId="06019E74" w14:textId="77777777" w:rsidR="008A05AA" w:rsidRPr="00B979AB" w:rsidRDefault="008A05AA" w:rsidP="008A05AA">
      <w:pPr>
        <w:rPr>
          <w:rFonts w:ascii="ＭＳ 明朝" w:hAnsi="ＭＳ 明朝"/>
          <w:color w:val="000000"/>
          <w:szCs w:val="21"/>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AA5C82E"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265CE1">
        <w:rPr>
          <w:rFonts w:ascii="ＭＳ 明朝" w:hAnsi="ＭＳ 明朝" w:hint="eastAsia"/>
        </w:rPr>
        <w:t>（</w:t>
      </w:r>
      <w:r w:rsidR="00730CAF" w:rsidRPr="00B979AB">
        <w:rPr>
          <w:rFonts w:ascii="ＭＳ 明朝" w:hAnsi="ＭＳ 明朝" w:hint="eastAsia"/>
          <w:color w:val="000000"/>
          <w:szCs w:val="21"/>
        </w:rPr>
        <w:t>共同</w:t>
      </w:r>
      <w:r w:rsidR="00265CE1">
        <w:rPr>
          <w:rFonts w:ascii="ＭＳ 明朝" w:hAnsi="ＭＳ 明朝" w:hint="eastAsia"/>
          <w:color w:val="000000"/>
          <w:szCs w:val="21"/>
        </w:rPr>
        <w:t>）</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13FCB771">
                <wp:simplePos x="0" y="0"/>
                <wp:positionH relativeFrom="margin">
                  <wp:align>right</wp:align>
                </wp:positionH>
                <wp:positionV relativeFrom="paragraph">
                  <wp:posOffset>114300</wp:posOffset>
                </wp:positionV>
                <wp:extent cx="1647825" cy="480060"/>
                <wp:effectExtent l="552450" t="0" r="28575"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1D83D667"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265CE1">
                              <w:rPr>
                                <w:rFonts w:hint="eastAsia"/>
                                <w:color w:val="FF00FF"/>
                                <w:sz w:val="16"/>
                                <w:szCs w:val="16"/>
                              </w:rPr>
                              <w:t>（</w:t>
                            </w:r>
                            <w:r w:rsidR="00730CAF" w:rsidRPr="00730CAF">
                              <w:rPr>
                                <w:rFonts w:hint="eastAsia"/>
                                <w:color w:val="FF00FF"/>
                                <w:sz w:val="16"/>
                                <w:szCs w:val="16"/>
                              </w:rPr>
                              <w:t>共同</w:t>
                            </w:r>
                            <w:r w:rsidR="00265CE1">
                              <w:rPr>
                                <w:rFonts w:hint="eastAsia"/>
                                <w:color w:val="FF00FF"/>
                                <w:sz w:val="16"/>
                                <w:szCs w:val="16"/>
                              </w:rPr>
                              <w:t>）</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0A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78.55pt;margin-top:9pt;width:129.75pt;height:37.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" adj="-6708,9842" strokecolor="fuchsia">
                <v:textbox inset="5.85pt,.7pt,5.85pt,.7pt">
                  <w:txbxContent>
                    <w:p w14:paraId="05389F07" w14:textId="1D83D667"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265CE1">
                        <w:rPr>
                          <w:rFonts w:hint="eastAsia"/>
                          <w:color w:val="FF00FF"/>
                          <w:sz w:val="16"/>
                          <w:szCs w:val="16"/>
                        </w:rPr>
                        <w:t>（</w:t>
                      </w:r>
                      <w:r w:rsidR="00730CAF" w:rsidRPr="00730CAF">
                        <w:rPr>
                          <w:rFonts w:hint="eastAsia"/>
                          <w:color w:val="FF00FF"/>
                          <w:sz w:val="16"/>
                          <w:szCs w:val="16"/>
                        </w:rPr>
                        <w:t>共同</w:t>
                      </w:r>
                      <w:r w:rsidR="00265CE1">
                        <w:rPr>
                          <w:rFonts w:hint="eastAsia"/>
                          <w:color w:val="FF00FF"/>
                          <w:sz w:val="16"/>
                          <w:szCs w:val="16"/>
                        </w:rPr>
                        <w:t>）</w:t>
                      </w:r>
                      <w:r w:rsidR="00415334">
                        <w:rPr>
                          <w:rFonts w:hint="eastAsia"/>
                          <w:color w:val="FF00FF"/>
                          <w:sz w:val="16"/>
                          <w:szCs w:val="16"/>
                        </w:rPr>
                        <w:t>代表者記載欄</w:t>
                      </w:r>
                    </w:p>
                  </w:txbxContent>
                </v:textbox>
                <w10:wrap anchorx="margin"/>
              </v:shape>
            </w:pict>
          </mc:Fallback>
        </mc:AlternateContent>
      </w:r>
    </w:p>
    <w:p w14:paraId="20AB7E78" w14:textId="6EA9DBE2" w:rsidR="00415334" w:rsidRPr="00B979AB" w:rsidRDefault="00415334" w:rsidP="00415334">
      <w:pPr>
        <w:rPr>
          <w:rFonts w:ascii="ＭＳ 明朝" w:hAnsi="ＭＳ 明朝"/>
        </w:rPr>
      </w:pPr>
      <w:r w:rsidRPr="00B979AB">
        <w:rPr>
          <w:rFonts w:ascii="ＭＳ 明朝" w:hAnsi="ＭＳ 明朝" w:hint="eastAsia"/>
        </w:rPr>
        <w:t>・プログラム</w:t>
      </w:r>
      <w:r w:rsidR="00265CE1">
        <w:rPr>
          <w:rFonts w:ascii="ＭＳ 明朝" w:hAnsi="ＭＳ 明朝" w:hint="eastAsia"/>
        </w:rPr>
        <w:t>（</w:t>
      </w:r>
      <w:r w:rsidR="00730CAF" w:rsidRPr="00B979AB">
        <w:rPr>
          <w:rFonts w:ascii="ＭＳ 明朝" w:hAnsi="ＭＳ 明朝" w:hint="eastAsia"/>
          <w:color w:val="000000"/>
          <w:szCs w:val="21"/>
        </w:rPr>
        <w:t>共同</w:t>
      </w:r>
      <w:r w:rsidR="00265CE1">
        <w:rPr>
          <w:rFonts w:ascii="ＭＳ 明朝" w:hAnsi="ＭＳ 明朝" w:hint="eastAsia"/>
          <w:color w:val="000000"/>
          <w:szCs w:val="21"/>
        </w:rPr>
        <w:t>）</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4E313CF6"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1F35CE96" w:rsidR="0021204D" w:rsidRPr="00B979AB" w:rsidRDefault="0021204D" w:rsidP="00C8231A">
      <w:pPr>
        <w:pStyle w:val="a4"/>
        <w:rPr>
          <w:rFonts w:ascii="ＭＳ 明朝" w:hAnsi="ＭＳ 明朝"/>
        </w:rPr>
      </w:pPr>
    </w:p>
    <w:p w14:paraId="58E8066E" w14:textId="6E43138D" w:rsidR="0021204D" w:rsidRPr="00B979AB" w:rsidRDefault="00B44C73" w:rsidP="001E7D8C">
      <w:pPr>
        <w:widowControl/>
        <w:jc w:val="left"/>
        <w:rPr>
          <w:rFonts w:ascii="ＭＳ 明朝" w:hAnsi="ＭＳ 明朝"/>
        </w:rPr>
      </w:pPr>
      <w:r>
        <w:rPr>
          <w:rFonts w:asciiTheme="minorHAnsi" w:eastAsiaTheme="minorHAnsi" w:hAnsiTheme="minorHAnsi"/>
          <w:noProof/>
        </w:rPr>
        <mc:AlternateContent>
          <mc:Choice Requires="wps">
            <w:drawing>
              <wp:anchor distT="0" distB="0" distL="114300" distR="114300" simplePos="0" relativeHeight="251674624" behindDoc="0" locked="0" layoutInCell="1" allowOverlap="1" wp14:anchorId="4F88FB79" wp14:editId="1E51F7DE">
                <wp:simplePos x="0" y="0"/>
                <wp:positionH relativeFrom="margin">
                  <wp:align>right</wp:align>
                </wp:positionH>
                <wp:positionV relativeFrom="paragraph">
                  <wp:posOffset>200025</wp:posOffset>
                </wp:positionV>
                <wp:extent cx="5772150" cy="1085850"/>
                <wp:effectExtent l="19050" t="1905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772150" cy="1085850"/>
                        </a:xfrm>
                        <a:prstGeom prst="rect">
                          <a:avLst/>
                        </a:prstGeom>
                        <a:solidFill>
                          <a:schemeClr val="accent4">
                            <a:lumMod val="20000"/>
                            <a:lumOff val="80000"/>
                          </a:schemeClr>
                        </a:solidFill>
                        <a:ln w="28575">
                          <a:solidFill>
                            <a:srgbClr val="0070C0"/>
                          </a:solidFill>
                        </a:ln>
                      </wps:spPr>
                      <wps:txbx>
                        <w:txbxContent>
                          <w:p w14:paraId="5F8896C7" w14:textId="557C36D5" w:rsidR="00B44C73" w:rsidRDefault="00B44C73" w:rsidP="00B44C73">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hyperlink r:id="rId7" w:history="1">
                              <w:r w:rsidRPr="00B44C73">
                                <w:rPr>
                                  <w:rStyle w:val="af0"/>
                                  <w:sz w:val="18"/>
                                </w:rPr>
                                <w:t>https://gtie.jp/team2/</w:t>
                              </w:r>
                            </w:hyperlink>
                          </w:p>
                          <w:p w14:paraId="19505B94" w14:textId="125E3A02" w:rsidR="00B44C73" w:rsidRPr="00CF5A36" w:rsidRDefault="00B44C73" w:rsidP="00B44C73">
                            <w:pPr>
                              <w:rPr>
                                <w:sz w:val="18"/>
                              </w:rPr>
                            </w:pPr>
                            <w:r>
                              <w:rPr>
                                <w:rFonts w:hint="eastAsia"/>
                                <w:sz w:val="18"/>
                              </w:rPr>
                              <w:t>ただし、年度替わりで代表者が変更されている大学等もございますので、各大学の</w:t>
                            </w:r>
                            <w:r>
                              <w:rPr>
                                <w:rFonts w:hint="eastAsia"/>
                                <w:sz w:val="18"/>
                              </w:rPr>
                              <w:t>GTIE</w:t>
                            </w:r>
                            <w:r>
                              <w:rPr>
                                <w:rFonts w:hint="eastAsia"/>
                                <w:sz w:val="18"/>
                              </w:rPr>
                              <w:t>担当部門（募集要領</w:t>
                            </w:r>
                            <w:r>
                              <w:rPr>
                                <w:rFonts w:hint="eastAsia"/>
                                <w:sz w:val="18"/>
                              </w:rPr>
                              <w:t>3</w:t>
                            </w:r>
                            <w:r>
                              <w:rPr>
                                <w:sz w:val="18"/>
                              </w:rPr>
                              <w:t>7</w:t>
                            </w:r>
                            <w:r>
                              <w:rPr>
                                <w:rFonts w:hint="eastAsia"/>
                                <w:sz w:val="18"/>
                              </w:rPr>
                              <w:t>ページ記載）にご確認ください。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FB79" id="_x0000_t202" coordsize="21600,21600" o:spt="202" path="m,l,21600r21600,l21600,xe">
                <v:stroke joinstyle="miter"/>
                <v:path gradientshapeok="t" o:connecttype="rect"/>
              </v:shapetype>
              <v:shape id="テキスト ボックス 11" o:spid="_x0000_s1031" type="#_x0000_t202" style="position:absolute;margin-left:403.3pt;margin-top:15.75pt;width:454.5pt;height:8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" fillcolor="#fff2cc [663]" strokecolor="#0070c0" strokeweight="2.25pt">
                <v:textbox>
                  <w:txbxContent>
                    <w:p w14:paraId="5F8896C7" w14:textId="557C36D5" w:rsidR="00B44C73" w:rsidRDefault="00B44C73" w:rsidP="00B44C73">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hyperlink r:id="rId8" w:history="1">
                        <w:r w:rsidRPr="00B44C73">
                          <w:rPr>
                            <w:rStyle w:val="af0"/>
                            <w:sz w:val="18"/>
                          </w:rPr>
                          <w:t>https://gtie.jp/team2/</w:t>
                        </w:r>
                      </w:hyperlink>
                    </w:p>
                    <w:p w14:paraId="19505B94" w14:textId="125E3A02" w:rsidR="00B44C73" w:rsidRPr="00CF5A36" w:rsidRDefault="00B44C73" w:rsidP="00B44C73">
                      <w:pPr>
                        <w:rPr>
                          <w:rFonts w:hint="eastAsia"/>
                          <w:sz w:val="18"/>
                        </w:rPr>
                      </w:pPr>
                      <w:r>
                        <w:rPr>
                          <w:rFonts w:hint="eastAsia"/>
                          <w:sz w:val="18"/>
                        </w:rPr>
                        <w:t>ただし、年度替わりで代表者が変更されている大学等もございますので、各大学の</w:t>
                      </w:r>
                      <w:r>
                        <w:rPr>
                          <w:rFonts w:hint="eastAsia"/>
                          <w:sz w:val="18"/>
                        </w:rPr>
                        <w:t>GTIE</w:t>
                      </w:r>
                      <w:r>
                        <w:rPr>
                          <w:rFonts w:hint="eastAsia"/>
                          <w:sz w:val="18"/>
                        </w:rPr>
                        <w:t>担当部門（募集要領</w:t>
                      </w:r>
                      <w:r>
                        <w:rPr>
                          <w:rFonts w:hint="eastAsia"/>
                          <w:sz w:val="18"/>
                        </w:rPr>
                        <w:t>3</w:t>
                      </w:r>
                      <w:r>
                        <w:rPr>
                          <w:sz w:val="18"/>
                        </w:rPr>
                        <w:t>7</w:t>
                      </w:r>
                      <w:r>
                        <w:rPr>
                          <w:rFonts w:hint="eastAsia"/>
                          <w:sz w:val="18"/>
                        </w:rPr>
                        <w:t>ページ記載）にご確認ください。</w:t>
                      </w:r>
                    </w:p>
                  </w:txbxContent>
                </v:textbox>
                <w10:wrap anchorx="margin"/>
              </v:shape>
            </w:pict>
          </mc:Fallback>
        </mc:AlternateContent>
      </w:r>
      <w:r w:rsidR="0021204D" w:rsidRPr="00B979AB">
        <w:rPr>
          <w:rFonts w:ascii="ＭＳ 明朝" w:hAnsi="ＭＳ 明朝"/>
        </w:rPr>
        <w:br w:type="page"/>
      </w:r>
    </w:p>
    <w:p w14:paraId="5E663826" w14:textId="56A60C80" w:rsidR="00FC7FEF" w:rsidRDefault="00B44C73" w:rsidP="00FC7FEF">
      <w:pPr>
        <w:wordWrap w:val="0"/>
        <w:jc w:val="center"/>
        <w:rPr>
          <w:rFonts w:ascii="ＭＳ 明朝" w:hAnsi="ＭＳ 明朝"/>
          <w:b/>
          <w:sz w:val="24"/>
        </w:rPr>
      </w:pPr>
      <w:r>
        <w:rPr>
          <w:rFonts w:asciiTheme="minorHAnsi" w:eastAsiaTheme="minorHAnsi" w:hAnsiTheme="minorHAnsi" w:hint="eastAsia"/>
          <w:b/>
          <w:noProof/>
          <w:sz w:val="22"/>
          <w:szCs w:val="22"/>
        </w:rPr>
        <w:lastRenderedPageBreak/>
        <mc:AlternateContent>
          <mc:Choice Requires="wps">
            <w:drawing>
              <wp:anchor distT="0" distB="0" distL="114300" distR="114300" simplePos="0" relativeHeight="251676672" behindDoc="0" locked="0" layoutInCell="1" allowOverlap="1" wp14:anchorId="13E0C88C" wp14:editId="3B3A78CC">
                <wp:simplePos x="0" y="0"/>
                <wp:positionH relativeFrom="page">
                  <wp:align>center</wp:align>
                </wp:positionH>
                <wp:positionV relativeFrom="paragraph">
                  <wp:posOffset>-781050</wp:posOffset>
                </wp:positionV>
                <wp:extent cx="5791200" cy="7524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752475"/>
                        </a:xfrm>
                        <a:prstGeom prst="rect">
                          <a:avLst/>
                        </a:prstGeom>
                        <a:solidFill>
                          <a:schemeClr val="accent4">
                            <a:lumMod val="20000"/>
                            <a:lumOff val="80000"/>
                          </a:schemeClr>
                        </a:solidFill>
                        <a:ln w="28575">
                          <a:solidFill>
                            <a:srgbClr val="0070C0"/>
                          </a:solidFill>
                        </a:ln>
                      </wps:spPr>
                      <wps:txbx>
                        <w:txbxContent>
                          <w:p w14:paraId="4BC2F52A" w14:textId="77777777" w:rsidR="00B44C73" w:rsidRPr="00CF5A36" w:rsidRDefault="00B44C73" w:rsidP="00B44C73">
                            <w:pPr>
                              <w:rPr>
                                <w:sz w:val="18"/>
                              </w:rPr>
                            </w:pPr>
                            <w:r w:rsidRPr="00CF5A36">
                              <w:rPr>
                                <w:rFonts w:hint="eastAsia"/>
                                <w:sz w:val="18"/>
                              </w:rPr>
                              <w:t>コチラ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Pr>
                                <w:rFonts w:hint="eastAsia"/>
                                <w:sz w:val="18"/>
                              </w:rPr>
                              <w:t>（</w:t>
                            </w:r>
                            <w:r>
                              <w:rPr>
                                <w:rFonts w:hint="eastAsia"/>
                                <w:sz w:val="18"/>
                              </w:rPr>
                              <w:t>GTIE</w:t>
                            </w:r>
                            <w:r>
                              <w:rPr>
                                <w:rFonts w:hint="eastAsia"/>
                                <w:sz w:val="18"/>
                              </w:rPr>
                              <w:t>東京科学大学事務局）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0C88C" id="テキスト ボックス 4" o:spid="_x0000_s1032" type="#_x0000_t202" style="position:absolute;left:0;text-align:left;margin-left:0;margin-top:-61.5pt;width:456pt;height:59.25pt;z-index:2516766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" fillcolor="#fff2cc [663]" strokecolor="#0070c0" strokeweight="2.25pt">
                <v:textbox>
                  <w:txbxContent>
                    <w:p w14:paraId="4BC2F52A" w14:textId="77777777" w:rsidR="00B44C73" w:rsidRPr="00CF5A36" w:rsidRDefault="00B44C73" w:rsidP="00B44C73">
                      <w:pPr>
                        <w:rPr>
                          <w:sz w:val="18"/>
                        </w:rPr>
                      </w:pPr>
                      <w:r w:rsidRPr="00CF5A36">
                        <w:rPr>
                          <w:rFonts w:hint="eastAsia"/>
                          <w:sz w:val="18"/>
                        </w:rPr>
                        <w:t>コチラ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Pr>
                          <w:rFonts w:hint="eastAsia"/>
                          <w:sz w:val="18"/>
                        </w:rPr>
                        <w:t>（</w:t>
                      </w:r>
                      <w:r>
                        <w:rPr>
                          <w:rFonts w:hint="eastAsia"/>
                          <w:sz w:val="18"/>
                        </w:rPr>
                        <w:t>GTIE</w:t>
                      </w:r>
                      <w:r>
                        <w:rPr>
                          <w:rFonts w:hint="eastAsia"/>
                          <w:sz w:val="18"/>
                        </w:rPr>
                        <w:t>東京科学大学事務局）</w:t>
                      </w:r>
                    </w:p>
                  </w:txbxContent>
                </v:textbox>
                <w10:wrap anchorx="page"/>
              </v:shape>
            </w:pict>
          </mc:Fallback>
        </mc:AlternateContent>
      </w:r>
      <w:r w:rsidR="00FC7FEF" w:rsidRPr="00A05752">
        <w:rPr>
          <w:rFonts w:ascii="ＭＳ 明朝" w:hAnsi="ＭＳ 明朝" w:hint="eastAsia"/>
          <w:b/>
          <w:sz w:val="24"/>
        </w:rPr>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007EDA88"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3A9C4217" w:rsidR="0021204D" w:rsidRPr="00B979AB" w:rsidRDefault="0021204D" w:rsidP="0021204D">
      <w:pPr>
        <w:rPr>
          <w:rFonts w:ascii="ＭＳ 明朝" w:hAnsi="ＭＳ 明朝"/>
          <w:sz w:val="24"/>
        </w:rPr>
      </w:pPr>
      <w:r w:rsidRPr="00B979AB">
        <w:rPr>
          <w:rFonts w:ascii="ＭＳ 明朝" w:hAnsi="ＭＳ 明朝" w:hint="eastAsia"/>
          <w:sz w:val="24"/>
        </w:rPr>
        <w:t>国立研究開発法人科学技術振興機構　理事長　殿</w:t>
      </w:r>
    </w:p>
    <w:p w14:paraId="3EC47DE3" w14:textId="77777777" w:rsidR="0021204D" w:rsidRPr="00B979AB" w:rsidRDefault="0021204D" w:rsidP="0021204D">
      <w:pPr>
        <w:rPr>
          <w:rFonts w:ascii="ＭＳ 明朝" w:hAnsi="ＭＳ 明朝"/>
          <w:color w:val="000000"/>
          <w:szCs w:val="21"/>
        </w:rPr>
      </w:pPr>
    </w:p>
    <w:p w14:paraId="64F666B5" w14:textId="291F997C" w:rsidR="0021204D" w:rsidRPr="00B979AB" w:rsidRDefault="0021204D">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B44C73">
        <w:rPr>
          <w:rFonts w:ascii="ＭＳ 明朝" w:hAnsi="ＭＳ 明朝" w:hint="eastAsia"/>
          <w:color w:val="000000"/>
          <w:szCs w:val="21"/>
        </w:rPr>
        <w:t>（</w:t>
      </w:r>
      <w:r w:rsidR="00730CAF" w:rsidRPr="00B979AB">
        <w:rPr>
          <w:rFonts w:ascii="ＭＳ 明朝" w:hAnsi="ＭＳ 明朝" w:hint="eastAsia"/>
          <w:color w:val="000000"/>
          <w:szCs w:val="21"/>
        </w:rPr>
        <w:t>共同</w:t>
      </w:r>
      <w:r w:rsidR="00B44C73">
        <w:rPr>
          <w:rFonts w:ascii="ＭＳ 明朝" w:hAnsi="ＭＳ 明朝" w:hint="eastAsia"/>
          <w:color w:val="000000"/>
          <w:szCs w:val="21"/>
        </w:rPr>
        <w:t>）</w:t>
      </w:r>
      <w:r w:rsidRPr="00B979AB">
        <w:rPr>
          <w:rFonts w:ascii="ＭＳ 明朝" w:hAnsi="ＭＳ 明朝" w:hint="eastAsia"/>
          <w:color w:val="000000"/>
          <w:szCs w:val="21"/>
        </w:rPr>
        <w:t>代表者とともに確認しました。</w:t>
      </w:r>
    </w:p>
    <w:p w14:paraId="093848D1" w14:textId="03FDA1B4" w:rsidR="0021204D" w:rsidRPr="00B979AB" w:rsidRDefault="0021204D" w:rsidP="0021204D">
      <w:pPr>
        <w:rPr>
          <w:rFonts w:ascii="ＭＳ 明朝" w:hAnsi="ＭＳ 明朝"/>
          <w:szCs w:val="21"/>
        </w:rPr>
      </w:pPr>
    </w:p>
    <w:p w14:paraId="54842F63" w14:textId="1477E558"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w:t>
      </w:r>
      <w:r w:rsidR="00EF4802">
        <w:rPr>
          <w:rFonts w:ascii="ＭＳ 明朝" w:hAnsi="ＭＳ 明朝" w:hint="eastAsia"/>
        </w:rPr>
        <w:t>17</w:t>
      </w:r>
      <w:r w:rsidRPr="00B979AB">
        <w:rPr>
          <w:rFonts w:ascii="ＭＳ 明朝" w:hAnsi="ＭＳ 明朝" w:hint="eastAsia"/>
        </w:rPr>
        <w:t>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6DC3F56C"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4545210A"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CFC48B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6D95BC16"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66B17B84"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35FF7CDF"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2EF9D52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527DB1D3">
                <wp:simplePos x="0" y="0"/>
                <wp:positionH relativeFrom="margin">
                  <wp:posOffset>4267200</wp:posOffset>
                </wp:positionH>
                <wp:positionV relativeFrom="paragraph">
                  <wp:posOffset>38100</wp:posOffset>
                </wp:positionV>
                <wp:extent cx="1657350" cy="474980"/>
                <wp:effectExtent l="247650" t="0" r="1905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74980"/>
                        </a:xfrm>
                        <a:prstGeom prst="wedgeRectCallout">
                          <a:avLst>
                            <a:gd name="adj1" fmla="val -62666"/>
                            <a:gd name="adj2" fmla="val 11608"/>
                          </a:avLst>
                        </a:prstGeom>
                        <a:solidFill>
                          <a:srgbClr val="FFFFFF"/>
                        </a:solidFill>
                        <a:ln w="9525">
                          <a:solidFill>
                            <a:srgbClr val="FF00FF"/>
                          </a:solidFill>
                          <a:miter lim="800000"/>
                          <a:headEnd/>
                          <a:tailEnd/>
                        </a:ln>
                      </wps:spPr>
                      <wps:txbx>
                        <w:txbxContent>
                          <w:p w14:paraId="36935C00" w14:textId="5FB09729"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w:t>
                            </w:r>
                            <w:r w:rsidR="00B44C73">
                              <w:rPr>
                                <w:rFonts w:hint="eastAsia"/>
                                <w:color w:val="FF00FF"/>
                                <w:sz w:val="16"/>
                                <w:szCs w:val="16"/>
                              </w:rPr>
                              <w:t>（</w:t>
                            </w:r>
                            <w:r w:rsidRPr="008E0B48">
                              <w:rPr>
                                <w:rFonts w:hint="eastAsia"/>
                                <w:color w:val="FF00FF"/>
                                <w:sz w:val="16"/>
                                <w:szCs w:val="16"/>
                              </w:rPr>
                              <w:t>共同</w:t>
                            </w:r>
                            <w:r w:rsidR="00B44C73">
                              <w:rPr>
                                <w:rFonts w:hint="eastAsia"/>
                                <w:color w:val="FF00FF"/>
                                <w:sz w:val="16"/>
                                <w:szCs w:val="16"/>
                              </w:rPr>
                              <w:t>）</w:t>
                            </w:r>
                            <w:r w:rsidRPr="008E0B48">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6" type="#_x0000_t61" style="position:absolute;left:0;text-align:left;margin-left:336pt;margin-top:3pt;width:130.5pt;height:37.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" adj="-2736,13307" strokecolor="fuchsia">
                <v:textbox inset="5.85pt,.7pt,5.85pt,.7pt">
                  <w:txbxContent>
                    <w:p w14:paraId="36935C00" w14:textId="5FB09729"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w:t>
                      </w:r>
                      <w:r w:rsidR="00B44C73">
                        <w:rPr>
                          <w:rFonts w:hint="eastAsia"/>
                          <w:color w:val="FF00FF"/>
                          <w:sz w:val="16"/>
                          <w:szCs w:val="16"/>
                        </w:rPr>
                        <w:t>（</w:t>
                      </w:r>
                      <w:r w:rsidRPr="008E0B48">
                        <w:rPr>
                          <w:rFonts w:hint="eastAsia"/>
                          <w:color w:val="FF00FF"/>
                          <w:sz w:val="16"/>
                          <w:szCs w:val="16"/>
                        </w:rPr>
                        <w:t>共同</w:t>
                      </w:r>
                      <w:r w:rsidR="00B44C73">
                        <w:rPr>
                          <w:rFonts w:hint="eastAsia"/>
                          <w:color w:val="FF00FF"/>
                          <w:sz w:val="16"/>
                          <w:szCs w:val="16"/>
                        </w:rPr>
                        <w:t>）</w:t>
                      </w:r>
                      <w:r w:rsidRPr="008E0B48">
                        <w:rPr>
                          <w:rFonts w:hint="eastAsia"/>
                          <w:color w:val="FF00FF"/>
                          <w:sz w:val="16"/>
                          <w:szCs w:val="16"/>
                        </w:rPr>
                        <w:t>代表者記載欄</w:t>
                      </w:r>
                    </w:p>
                  </w:txbxContent>
                </v:textbox>
                <w10:wrap anchorx="margin"/>
              </v:shape>
            </w:pict>
          </mc:Fallback>
        </mc:AlternateContent>
      </w:r>
    </w:p>
    <w:p w14:paraId="3C04424D" w14:textId="4108E651" w:rsidR="0021204D" w:rsidRPr="00B979AB" w:rsidRDefault="0021204D" w:rsidP="001E7D8C">
      <w:pPr>
        <w:rPr>
          <w:rFonts w:ascii="ＭＳ 明朝" w:hAnsi="ＭＳ 明朝"/>
        </w:rPr>
      </w:pPr>
      <w:r w:rsidRPr="00B979AB">
        <w:rPr>
          <w:rFonts w:ascii="ＭＳ 明朝" w:hAnsi="ＭＳ 明朝" w:hint="eastAsia"/>
        </w:rPr>
        <w:t>・プログラム</w:t>
      </w:r>
      <w:r w:rsidR="00B44C73">
        <w:rPr>
          <w:rFonts w:ascii="ＭＳ 明朝" w:hAnsi="ＭＳ 明朝" w:hint="eastAsia"/>
        </w:rPr>
        <w:t>（</w:t>
      </w:r>
      <w:r w:rsidR="00730CAF" w:rsidRPr="00B979AB">
        <w:rPr>
          <w:rFonts w:ascii="ＭＳ 明朝" w:hAnsi="ＭＳ 明朝" w:hint="eastAsia"/>
        </w:rPr>
        <w:t>共同</w:t>
      </w:r>
      <w:r w:rsidR="00B44C73">
        <w:rPr>
          <w:rFonts w:ascii="ＭＳ 明朝" w:hAnsi="ＭＳ 明朝" w:hint="eastAsia"/>
        </w:rPr>
        <w:t>）</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73FF" w14:textId="77777777" w:rsidR="00CB306E" w:rsidRDefault="00CB306E" w:rsidP="00B371AC">
      <w:r>
        <w:separator/>
      </w:r>
    </w:p>
  </w:endnote>
  <w:endnote w:type="continuationSeparator" w:id="0">
    <w:p w14:paraId="18A0096E" w14:textId="77777777" w:rsidR="00CB306E" w:rsidRDefault="00CB306E"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DC54" w14:textId="77777777" w:rsidR="00CB306E" w:rsidRDefault="00CB306E" w:rsidP="00B371AC">
      <w:r>
        <w:separator/>
      </w:r>
    </w:p>
  </w:footnote>
  <w:footnote w:type="continuationSeparator" w:id="0">
    <w:p w14:paraId="55952944" w14:textId="77777777" w:rsidR="00CB306E" w:rsidRDefault="00CB306E"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C3390"/>
    <w:rsid w:val="000D10D2"/>
    <w:rsid w:val="00112981"/>
    <w:rsid w:val="001138CB"/>
    <w:rsid w:val="00121AA2"/>
    <w:rsid w:val="00123144"/>
    <w:rsid w:val="00124722"/>
    <w:rsid w:val="001501CB"/>
    <w:rsid w:val="00164E0B"/>
    <w:rsid w:val="001A6779"/>
    <w:rsid w:val="001B0EF2"/>
    <w:rsid w:val="001B7C50"/>
    <w:rsid w:val="001E4FF8"/>
    <w:rsid w:val="001E7D8C"/>
    <w:rsid w:val="0021204D"/>
    <w:rsid w:val="00224589"/>
    <w:rsid w:val="00254454"/>
    <w:rsid w:val="00256592"/>
    <w:rsid w:val="00265A5B"/>
    <w:rsid w:val="00265CE1"/>
    <w:rsid w:val="002A0AD4"/>
    <w:rsid w:val="002D5A08"/>
    <w:rsid w:val="002F541D"/>
    <w:rsid w:val="002F5595"/>
    <w:rsid w:val="00357B36"/>
    <w:rsid w:val="00360985"/>
    <w:rsid w:val="00365D38"/>
    <w:rsid w:val="003745F2"/>
    <w:rsid w:val="00392599"/>
    <w:rsid w:val="0039628D"/>
    <w:rsid w:val="003A0AF8"/>
    <w:rsid w:val="003B01B2"/>
    <w:rsid w:val="003B74A2"/>
    <w:rsid w:val="003E1E5F"/>
    <w:rsid w:val="00415334"/>
    <w:rsid w:val="0046150E"/>
    <w:rsid w:val="004831D7"/>
    <w:rsid w:val="004A5EE5"/>
    <w:rsid w:val="00526967"/>
    <w:rsid w:val="00601D8F"/>
    <w:rsid w:val="00650E71"/>
    <w:rsid w:val="00651AA0"/>
    <w:rsid w:val="00667259"/>
    <w:rsid w:val="006675FC"/>
    <w:rsid w:val="00670E48"/>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A0468"/>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44C73"/>
    <w:rsid w:val="00B61E5B"/>
    <w:rsid w:val="00B85A07"/>
    <w:rsid w:val="00B979AB"/>
    <w:rsid w:val="00B97B7B"/>
    <w:rsid w:val="00BB76C5"/>
    <w:rsid w:val="00BC242C"/>
    <w:rsid w:val="00BF4B49"/>
    <w:rsid w:val="00BF51D0"/>
    <w:rsid w:val="00C248C7"/>
    <w:rsid w:val="00C539D5"/>
    <w:rsid w:val="00C75509"/>
    <w:rsid w:val="00C770B8"/>
    <w:rsid w:val="00C8231A"/>
    <w:rsid w:val="00CB306E"/>
    <w:rsid w:val="00CB3C7E"/>
    <w:rsid w:val="00CC062D"/>
    <w:rsid w:val="00CE528F"/>
    <w:rsid w:val="00D363A4"/>
    <w:rsid w:val="00D402CF"/>
    <w:rsid w:val="00DB3BB7"/>
    <w:rsid w:val="00DC44CF"/>
    <w:rsid w:val="00DC63DE"/>
    <w:rsid w:val="00DF0BF9"/>
    <w:rsid w:val="00E70B98"/>
    <w:rsid w:val="00E86909"/>
    <w:rsid w:val="00EC1717"/>
    <w:rsid w:val="00EF0289"/>
    <w:rsid w:val="00EF4802"/>
    <w:rsid w:val="00F008DD"/>
    <w:rsid w:val="00F407FF"/>
    <w:rsid w:val="00F879A7"/>
    <w:rsid w:val="00F959C7"/>
    <w:rsid w:val="00FB34F4"/>
    <w:rsid w:val="00FB6E81"/>
    <w:rsid w:val="00FC7FEF"/>
    <w:rsid w:val="00FD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 w:type="character" w:styleId="af0">
    <w:name w:val="Hyperlink"/>
    <w:basedOn w:val="a0"/>
    <w:rsid w:val="00B44C73"/>
    <w:rPr>
      <w:color w:val="0563C1" w:themeColor="hyperlink"/>
      <w:u w:val="single"/>
    </w:rPr>
  </w:style>
  <w:style w:type="character" w:styleId="af1">
    <w:name w:val="Unresolved Mention"/>
    <w:basedOn w:val="a0"/>
    <w:uiPriority w:val="99"/>
    <w:semiHidden/>
    <w:unhideWhenUsed/>
    <w:rsid w:val="00B44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ie.jp/team2/" TargetMode="External"/><Relationship Id="rId3" Type="http://schemas.openxmlformats.org/officeDocument/2006/relationships/settings" Target="settings.xml"/><Relationship Id="rId7" Type="http://schemas.openxmlformats.org/officeDocument/2006/relationships/hyperlink" Target="https://gtie.jp/tea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2025-04-03T07:14:00Z</dcterms:created>
  <dcterms:modified xsi:type="dcterms:W3CDTF">2025-04-03T07:14:00Z</dcterms:modified>
</cp:coreProperties>
</file>